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EF7036">
        <w:t>2</w:t>
      </w:r>
      <w:r w:rsidR="003C5541">
        <w:t xml:space="preserve"> </w:t>
      </w:r>
      <w:r w:rsidR="00EF7036">
        <w:t>M</w:t>
      </w:r>
      <w:r w:rsidR="00EF7036" w:rsidRPr="00EF7036">
        <w:t xml:space="preserve">echanical </w:t>
      </w:r>
      <w:r w:rsidR="00EF7036">
        <w:t>W</w:t>
      </w:r>
      <w:r w:rsidR="00EF7036" w:rsidRPr="00EF7036">
        <w:t xml:space="preserve">orkshop </w:t>
      </w:r>
      <w:r w:rsidR="00EF7036">
        <w:t>T</w:t>
      </w:r>
      <w:r w:rsidR="00EF7036" w:rsidRPr="00EF7036">
        <w:t>echnicians</w:t>
      </w:r>
      <w:bookmarkStart w:id="0" w:name="_GoBack"/>
      <w:bookmarkEnd w:id="0"/>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t>N</w:t>
      </w:r>
      <w:r w:rsidR="00160205" w:rsidRPr="00E32A22">
        <w:t>ame</w:t>
      </w:r>
      <w:r w:rsidR="00D36C17" w:rsidRPr="00E32A22">
        <w:t>:</w:t>
      </w:r>
    </w:p>
    <w:p w:rsidR="00160205" w:rsidRPr="00E32A22" w:rsidRDefault="00160205" w:rsidP="00E32A22">
      <w:pPr>
        <w:pStyle w:val="Heading1"/>
      </w:pPr>
      <w:r w:rsidRPr="00E32A22">
        <w:lastRenderedPageBreak/>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C43AE7" w:rsidTr="00C43AE7">
        <w:tc>
          <w:tcPr>
            <w:tcW w:w="2547"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IT</w:t>
            </w:r>
          </w:p>
        </w:tc>
        <w:tc>
          <w:tcPr>
            <w:tcW w:w="4536"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Use of e-mail software</w:t>
            </w:r>
          </w:p>
        </w:tc>
        <w:tc>
          <w:tcPr>
            <w:tcW w:w="1559" w:type="dxa"/>
          </w:tcPr>
          <w:p w:rsidR="00C43AE7" w:rsidRDefault="00C43AE7" w:rsidP="00C43AE7">
            <w:pPr>
              <w:pStyle w:val="Heading1"/>
              <w:spacing w:after="0"/>
            </w:pPr>
          </w:p>
        </w:tc>
        <w:tc>
          <w:tcPr>
            <w:tcW w:w="1559" w:type="dxa"/>
          </w:tcPr>
          <w:p w:rsidR="00C43AE7" w:rsidRDefault="00C43AE7" w:rsidP="00C43AE7">
            <w:pPr>
              <w:pStyle w:val="Heading1"/>
              <w:spacing w:after="0"/>
            </w:pPr>
          </w:p>
        </w:tc>
        <w:tc>
          <w:tcPr>
            <w:tcW w:w="1560" w:type="dxa"/>
          </w:tcPr>
          <w:p w:rsidR="00C43AE7" w:rsidRDefault="00C43AE7" w:rsidP="00C43AE7">
            <w:pPr>
              <w:pStyle w:val="Heading1"/>
              <w:spacing w:after="0"/>
            </w:pPr>
          </w:p>
        </w:tc>
        <w:tc>
          <w:tcPr>
            <w:tcW w:w="3250" w:type="dxa"/>
          </w:tcPr>
          <w:p w:rsidR="00C43AE7" w:rsidRDefault="00C43AE7" w:rsidP="00C43AE7">
            <w:pPr>
              <w:pStyle w:val="Heading1"/>
              <w:spacing w:after="0"/>
            </w:pPr>
          </w:p>
        </w:tc>
      </w:tr>
      <w:tr w:rsidR="00C43AE7" w:rsidTr="00C43AE7">
        <w:tc>
          <w:tcPr>
            <w:tcW w:w="2547"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General Workshop</w:t>
            </w:r>
          </w:p>
        </w:tc>
        <w:tc>
          <w:tcPr>
            <w:tcW w:w="4536" w:type="dxa"/>
            <w:vAlign w:val="bottom"/>
          </w:tcPr>
          <w:p w:rsidR="00C43AE7" w:rsidRDefault="00C43AE7" w:rsidP="00C43AE7">
            <w:pPr>
              <w:pStyle w:val="TableParagraph"/>
              <w:rPr>
                <w:rFonts w:ascii="Arial" w:hAnsi="Arial" w:cs="Arial"/>
                <w:sz w:val="20"/>
              </w:rPr>
            </w:pPr>
            <w:r w:rsidRPr="00C43AE7">
              <w:rPr>
                <w:rFonts w:ascii="Arial" w:hAnsi="Arial" w:cs="Arial"/>
                <w:sz w:val="20"/>
              </w:rPr>
              <w:t>Use of hand tools</w:t>
            </w:r>
          </w:p>
          <w:p w:rsidR="00C43AE7" w:rsidRPr="00C43AE7" w:rsidRDefault="00C43AE7" w:rsidP="00C43AE7">
            <w:pPr>
              <w:pStyle w:val="TableParagraph"/>
              <w:rPr>
                <w:rFonts w:ascii="Arial" w:hAnsi="Arial" w:cs="Arial"/>
                <w:sz w:val="20"/>
              </w:rPr>
            </w:pPr>
            <w:r w:rsidRPr="00C43AE7">
              <w:rPr>
                <w:rFonts w:ascii="Arial" w:hAnsi="Arial" w:cs="Arial"/>
                <w:sz w:val="20"/>
              </w:rPr>
              <w:t>Use of a narrow range of w/shop equipment</w:t>
            </w:r>
          </w:p>
        </w:tc>
        <w:tc>
          <w:tcPr>
            <w:tcW w:w="1559" w:type="dxa"/>
          </w:tcPr>
          <w:p w:rsidR="00C43AE7" w:rsidRDefault="00C43AE7" w:rsidP="00C43AE7">
            <w:pPr>
              <w:pStyle w:val="Heading1"/>
              <w:spacing w:after="0"/>
            </w:pPr>
          </w:p>
        </w:tc>
        <w:tc>
          <w:tcPr>
            <w:tcW w:w="1559" w:type="dxa"/>
          </w:tcPr>
          <w:p w:rsidR="00C43AE7" w:rsidRDefault="00C43AE7" w:rsidP="00C43AE7">
            <w:pPr>
              <w:pStyle w:val="Heading1"/>
              <w:spacing w:after="0"/>
            </w:pPr>
          </w:p>
        </w:tc>
        <w:tc>
          <w:tcPr>
            <w:tcW w:w="1560" w:type="dxa"/>
          </w:tcPr>
          <w:p w:rsidR="00C43AE7" w:rsidRDefault="00C43AE7" w:rsidP="00C43AE7">
            <w:pPr>
              <w:pStyle w:val="Heading1"/>
              <w:spacing w:after="0"/>
            </w:pPr>
          </w:p>
        </w:tc>
        <w:tc>
          <w:tcPr>
            <w:tcW w:w="3250" w:type="dxa"/>
          </w:tcPr>
          <w:p w:rsidR="00C43AE7" w:rsidRDefault="00C43AE7" w:rsidP="00C43AE7">
            <w:pPr>
              <w:pStyle w:val="Heading1"/>
              <w:spacing w:after="0"/>
            </w:pPr>
          </w:p>
        </w:tc>
      </w:tr>
      <w:tr w:rsidR="00C43AE7" w:rsidTr="00C43AE7">
        <w:tc>
          <w:tcPr>
            <w:tcW w:w="2547"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Manual handling</w:t>
            </w:r>
          </w:p>
        </w:tc>
        <w:tc>
          <w:tcPr>
            <w:tcW w:w="4536"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Manual handling</w:t>
            </w:r>
          </w:p>
        </w:tc>
        <w:tc>
          <w:tcPr>
            <w:tcW w:w="1559" w:type="dxa"/>
          </w:tcPr>
          <w:p w:rsidR="00C43AE7" w:rsidRDefault="00C43AE7" w:rsidP="00C43AE7">
            <w:pPr>
              <w:pStyle w:val="Heading1"/>
              <w:spacing w:after="0"/>
            </w:pPr>
          </w:p>
        </w:tc>
        <w:tc>
          <w:tcPr>
            <w:tcW w:w="1559" w:type="dxa"/>
          </w:tcPr>
          <w:p w:rsidR="00C43AE7" w:rsidRDefault="00C43AE7" w:rsidP="00C43AE7">
            <w:pPr>
              <w:pStyle w:val="Heading1"/>
              <w:spacing w:after="0"/>
            </w:pPr>
          </w:p>
        </w:tc>
        <w:tc>
          <w:tcPr>
            <w:tcW w:w="1560" w:type="dxa"/>
          </w:tcPr>
          <w:p w:rsidR="00C43AE7" w:rsidRDefault="00C43AE7" w:rsidP="00C43AE7">
            <w:pPr>
              <w:pStyle w:val="Heading1"/>
              <w:spacing w:after="0"/>
            </w:pPr>
          </w:p>
        </w:tc>
        <w:tc>
          <w:tcPr>
            <w:tcW w:w="3250" w:type="dxa"/>
          </w:tcPr>
          <w:p w:rsidR="00C43AE7" w:rsidRDefault="00C43AE7" w:rsidP="00C43AE7">
            <w:pPr>
              <w:pStyle w:val="Heading1"/>
              <w:spacing w:after="0"/>
            </w:pPr>
          </w:p>
        </w:tc>
      </w:tr>
      <w:tr w:rsidR="00C43AE7" w:rsidTr="00C43AE7">
        <w:tc>
          <w:tcPr>
            <w:tcW w:w="2547"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Customer Service</w:t>
            </w:r>
          </w:p>
        </w:tc>
        <w:tc>
          <w:tcPr>
            <w:tcW w:w="4536"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Present a pleasant and profes</w:t>
            </w:r>
            <w:r>
              <w:rPr>
                <w:rFonts w:ascii="Arial" w:hAnsi="Arial" w:cs="Arial"/>
                <w:sz w:val="20"/>
              </w:rPr>
              <w:t>sional attitude to the customer</w:t>
            </w:r>
          </w:p>
        </w:tc>
        <w:tc>
          <w:tcPr>
            <w:tcW w:w="1559" w:type="dxa"/>
          </w:tcPr>
          <w:p w:rsidR="00C43AE7" w:rsidRDefault="00C43AE7" w:rsidP="00C43AE7">
            <w:pPr>
              <w:pStyle w:val="Heading1"/>
              <w:spacing w:after="0"/>
            </w:pPr>
          </w:p>
        </w:tc>
        <w:tc>
          <w:tcPr>
            <w:tcW w:w="1559" w:type="dxa"/>
          </w:tcPr>
          <w:p w:rsidR="00C43AE7" w:rsidRDefault="00C43AE7" w:rsidP="00C43AE7">
            <w:pPr>
              <w:pStyle w:val="Heading1"/>
              <w:spacing w:after="0"/>
            </w:pPr>
          </w:p>
        </w:tc>
        <w:tc>
          <w:tcPr>
            <w:tcW w:w="1560" w:type="dxa"/>
          </w:tcPr>
          <w:p w:rsidR="00C43AE7" w:rsidRDefault="00C43AE7" w:rsidP="00C43AE7">
            <w:pPr>
              <w:pStyle w:val="Heading1"/>
              <w:spacing w:after="0"/>
            </w:pPr>
          </w:p>
        </w:tc>
        <w:tc>
          <w:tcPr>
            <w:tcW w:w="3250" w:type="dxa"/>
          </w:tcPr>
          <w:p w:rsidR="00C43AE7" w:rsidRDefault="00C43AE7" w:rsidP="00C43AE7">
            <w:pPr>
              <w:pStyle w:val="Heading1"/>
              <w:spacing w:after="0"/>
            </w:pPr>
          </w:p>
        </w:tc>
      </w:tr>
      <w:tr w:rsidR="00C43AE7" w:rsidTr="00C43AE7">
        <w:tc>
          <w:tcPr>
            <w:tcW w:w="2547"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Other requirements (e.g. level of qualification, experience, specific knowledge, specific qualification/s)</w:t>
            </w:r>
          </w:p>
        </w:tc>
        <w:tc>
          <w:tcPr>
            <w:tcW w:w="4536" w:type="dxa"/>
            <w:vAlign w:val="bottom"/>
          </w:tcPr>
          <w:p w:rsidR="00C43AE7" w:rsidRPr="00C43AE7" w:rsidRDefault="00C43AE7" w:rsidP="00C43AE7">
            <w:pPr>
              <w:pStyle w:val="TableParagraph"/>
              <w:rPr>
                <w:rFonts w:ascii="Arial" w:hAnsi="Arial" w:cs="Arial"/>
                <w:sz w:val="20"/>
              </w:rPr>
            </w:pPr>
            <w:r w:rsidRPr="00C43AE7">
              <w:rPr>
                <w:rFonts w:ascii="Arial" w:hAnsi="Arial" w:cs="Arial"/>
                <w:sz w:val="20"/>
              </w:rPr>
              <w:t>Manual dexterity</w:t>
            </w:r>
          </w:p>
          <w:p w:rsidR="00C43AE7" w:rsidRPr="00C43AE7" w:rsidRDefault="00C43AE7" w:rsidP="00C43AE7">
            <w:pPr>
              <w:pStyle w:val="TableParagraph"/>
              <w:rPr>
                <w:rFonts w:ascii="Arial" w:hAnsi="Arial" w:cs="Arial"/>
                <w:sz w:val="20"/>
              </w:rPr>
            </w:pPr>
            <w:r w:rsidRPr="00C43AE7">
              <w:rPr>
                <w:rFonts w:ascii="Arial" w:hAnsi="Arial" w:cs="Arial"/>
                <w:sz w:val="20"/>
              </w:rPr>
              <w:t>GCSE-level qualification</w:t>
            </w:r>
          </w:p>
          <w:p w:rsidR="00C43AE7" w:rsidRDefault="00C43AE7" w:rsidP="00C43AE7">
            <w:pPr>
              <w:pStyle w:val="TableParagraph"/>
              <w:spacing w:line="244" w:lineRule="exact"/>
              <w:rPr>
                <w:rFonts w:ascii="Arial" w:hAnsi="Arial" w:cs="Arial"/>
                <w:sz w:val="20"/>
              </w:rPr>
            </w:pPr>
            <w:r w:rsidRPr="00C43AE7">
              <w:rPr>
                <w:rFonts w:ascii="Arial" w:hAnsi="Arial" w:cs="Arial"/>
                <w:sz w:val="20"/>
              </w:rPr>
              <w:t xml:space="preserve">Some general experience of relevant work </w:t>
            </w:r>
          </w:p>
          <w:p w:rsidR="00C43AE7" w:rsidRDefault="00C43AE7" w:rsidP="00C43AE7">
            <w:pPr>
              <w:pStyle w:val="TableParagraph"/>
              <w:spacing w:line="244" w:lineRule="exact"/>
              <w:rPr>
                <w:rFonts w:ascii="Arial" w:hAnsi="Arial" w:cs="Arial"/>
                <w:sz w:val="20"/>
              </w:rPr>
            </w:pPr>
            <w:r w:rsidRPr="00C43AE7">
              <w:rPr>
                <w:rFonts w:ascii="Arial" w:hAnsi="Arial" w:cs="Arial"/>
                <w:sz w:val="20"/>
              </w:rPr>
              <w:t xml:space="preserve">Basic electrical safety knowledge </w:t>
            </w:r>
          </w:p>
          <w:p w:rsidR="00C43AE7" w:rsidRPr="00C43AE7" w:rsidRDefault="00C43AE7" w:rsidP="00C43AE7">
            <w:pPr>
              <w:pStyle w:val="TableParagraph"/>
              <w:spacing w:line="244" w:lineRule="exact"/>
              <w:rPr>
                <w:rFonts w:ascii="Arial" w:hAnsi="Arial" w:cs="Arial"/>
                <w:sz w:val="20"/>
              </w:rPr>
            </w:pPr>
            <w:r w:rsidRPr="00C43AE7">
              <w:rPr>
                <w:rFonts w:ascii="Arial" w:hAnsi="Arial" w:cs="Arial"/>
                <w:sz w:val="20"/>
              </w:rPr>
              <w:t>Knowledge of relevant safety rules</w:t>
            </w:r>
          </w:p>
        </w:tc>
        <w:tc>
          <w:tcPr>
            <w:tcW w:w="1559" w:type="dxa"/>
          </w:tcPr>
          <w:p w:rsidR="00C43AE7" w:rsidRDefault="00C43AE7" w:rsidP="00C43AE7">
            <w:pPr>
              <w:pStyle w:val="Heading1"/>
              <w:spacing w:after="0"/>
            </w:pPr>
          </w:p>
        </w:tc>
        <w:tc>
          <w:tcPr>
            <w:tcW w:w="1559" w:type="dxa"/>
          </w:tcPr>
          <w:p w:rsidR="00C43AE7" w:rsidRDefault="00C43AE7" w:rsidP="00C43AE7">
            <w:pPr>
              <w:pStyle w:val="Heading1"/>
              <w:spacing w:after="0"/>
            </w:pPr>
          </w:p>
        </w:tc>
        <w:tc>
          <w:tcPr>
            <w:tcW w:w="1560" w:type="dxa"/>
          </w:tcPr>
          <w:p w:rsidR="00C43AE7" w:rsidRDefault="00C43AE7" w:rsidP="00C43AE7">
            <w:pPr>
              <w:pStyle w:val="Heading1"/>
              <w:spacing w:after="0"/>
            </w:pPr>
          </w:p>
        </w:tc>
        <w:tc>
          <w:tcPr>
            <w:tcW w:w="3250" w:type="dxa"/>
          </w:tcPr>
          <w:p w:rsidR="00C43AE7" w:rsidRDefault="00C43AE7" w:rsidP="00C43AE7">
            <w:pPr>
              <w:pStyle w:val="Heading1"/>
              <w:spacing w:after="0"/>
            </w:pPr>
          </w:p>
        </w:tc>
      </w:tr>
    </w:tbl>
    <w:p w:rsidR="005318C6" w:rsidRDefault="005318C6" w:rsidP="00C43AE7">
      <w:pPr>
        <w:pStyle w:val="Heading1"/>
        <w:tabs>
          <w:tab w:val="left" w:pos="2220"/>
        </w:tabs>
        <w:spacing w:before="1440"/>
      </w:pPr>
    </w:p>
    <w:sectPr w:rsidR="005318C6" w:rsidSect="00C43AE7">
      <w:footerReference w:type="default" r:id="rId8"/>
      <w:pgSz w:w="16840" w:h="11910" w:orient="landscape"/>
      <w:pgMar w:top="709" w:right="1134" w:bottom="709"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0829A0">
              <w:rPr>
                <w:rFonts w:ascii="Arial" w:hAnsi="Arial" w:cs="Arial"/>
                <w:b/>
                <w:bCs/>
                <w:noProof/>
                <w:sz w:val="18"/>
              </w:rPr>
              <w:t>2</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0829A0">
              <w:rPr>
                <w:rFonts w:ascii="Arial" w:hAnsi="Arial" w:cs="Arial"/>
                <w:b/>
                <w:bCs/>
                <w:noProof/>
                <w:sz w:val="18"/>
              </w:rPr>
              <w:t>2</w:t>
            </w:r>
            <w:r w:rsidRPr="003A4903">
              <w:rPr>
                <w:rFonts w:ascii="Arial" w:hAnsi="Arial" w:cs="Arial"/>
                <w:b/>
                <w:bCs/>
                <w:sz w:val="18"/>
              </w:rPr>
              <w:fldChar w:fldCharType="end"/>
            </w:r>
          </w:p>
          <w:p w:rsidR="003A4903" w:rsidRPr="003A4903" w:rsidRDefault="00C43AE7">
            <w:pPr>
              <w:pStyle w:val="Footer"/>
              <w:jc w:val="right"/>
            </w:pPr>
            <w:r>
              <w:rPr>
                <w:rFonts w:ascii="Arial" w:hAnsi="Arial" w:cs="Arial"/>
                <w:b/>
                <w:bCs/>
                <w:sz w:val="18"/>
              </w:rPr>
              <w:t>TEC2</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229FD"/>
    <w:rsid w:val="000309CF"/>
    <w:rsid w:val="0006444E"/>
    <w:rsid w:val="00072E7D"/>
    <w:rsid w:val="00076FD5"/>
    <w:rsid w:val="000829A0"/>
    <w:rsid w:val="00092014"/>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212A6"/>
    <w:rsid w:val="00322CA3"/>
    <w:rsid w:val="00332F45"/>
    <w:rsid w:val="003532C2"/>
    <w:rsid w:val="003552B8"/>
    <w:rsid w:val="00371DDE"/>
    <w:rsid w:val="00383AEF"/>
    <w:rsid w:val="003A4903"/>
    <w:rsid w:val="003C5541"/>
    <w:rsid w:val="003C6E82"/>
    <w:rsid w:val="003D3326"/>
    <w:rsid w:val="003E5E37"/>
    <w:rsid w:val="00420777"/>
    <w:rsid w:val="00424790"/>
    <w:rsid w:val="004356C3"/>
    <w:rsid w:val="00437CA6"/>
    <w:rsid w:val="00445BA7"/>
    <w:rsid w:val="004772CC"/>
    <w:rsid w:val="004C1445"/>
    <w:rsid w:val="004F719D"/>
    <w:rsid w:val="005318C6"/>
    <w:rsid w:val="00532121"/>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437D"/>
    <w:rsid w:val="00784AEB"/>
    <w:rsid w:val="007A23F9"/>
    <w:rsid w:val="007D2BD8"/>
    <w:rsid w:val="007F1D70"/>
    <w:rsid w:val="0084737C"/>
    <w:rsid w:val="00874A9F"/>
    <w:rsid w:val="00877A72"/>
    <w:rsid w:val="008B1158"/>
    <w:rsid w:val="008C6112"/>
    <w:rsid w:val="008F0235"/>
    <w:rsid w:val="008F4301"/>
    <w:rsid w:val="00926DB1"/>
    <w:rsid w:val="009343D3"/>
    <w:rsid w:val="00961FB5"/>
    <w:rsid w:val="009B533D"/>
    <w:rsid w:val="009F76E3"/>
    <w:rsid w:val="00A32EE8"/>
    <w:rsid w:val="00A4141B"/>
    <w:rsid w:val="00A65CC2"/>
    <w:rsid w:val="00A80962"/>
    <w:rsid w:val="00A90585"/>
    <w:rsid w:val="00A9285B"/>
    <w:rsid w:val="00AB540A"/>
    <w:rsid w:val="00AB79A8"/>
    <w:rsid w:val="00AC0449"/>
    <w:rsid w:val="00B3032D"/>
    <w:rsid w:val="00B445E7"/>
    <w:rsid w:val="00B60C5B"/>
    <w:rsid w:val="00BA6F21"/>
    <w:rsid w:val="00BC6772"/>
    <w:rsid w:val="00C43AE7"/>
    <w:rsid w:val="00C46C97"/>
    <w:rsid w:val="00CD6AA7"/>
    <w:rsid w:val="00CE5AA7"/>
    <w:rsid w:val="00CF31DC"/>
    <w:rsid w:val="00D04E41"/>
    <w:rsid w:val="00D12D7A"/>
    <w:rsid w:val="00D17F05"/>
    <w:rsid w:val="00D26675"/>
    <w:rsid w:val="00D36C17"/>
    <w:rsid w:val="00D91067"/>
    <w:rsid w:val="00DE2A52"/>
    <w:rsid w:val="00DF3BA0"/>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EF7036"/>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37ED87"/>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D81A-F651-42EC-B64F-A4251810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6</cp:revision>
  <cp:lastPrinted>2017-07-19T11:26:00Z</cp:lastPrinted>
  <dcterms:created xsi:type="dcterms:W3CDTF">2020-08-03T12:19:00Z</dcterms:created>
  <dcterms:modified xsi:type="dcterms:W3CDTF">2020-08-03T12:30:00Z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